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CBDB0" w14:textId="1D4B5004" w:rsidR="00D42CE7" w:rsidRDefault="00DF3507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FD68FB">
        <w:rPr>
          <w:rFonts w:ascii="Times New Roman" w:hAnsi="Times New Roman" w:cs="Times New Roman"/>
          <w:b/>
          <w:color w:val="000000" w:themeColor="text1"/>
        </w:rPr>
        <w:t>5</w:t>
      </w:r>
    </w:p>
    <w:p w14:paraId="0065C94E" w14:textId="77777777" w:rsidR="00D42CE7" w:rsidRDefault="00DF3507">
      <w:pPr>
        <w:jc w:val="right"/>
      </w:pPr>
      <w:r>
        <w:rPr>
          <w:rFonts w:ascii="Times New Roman" w:eastAsia="Calibri" w:hAnsi="Times New Roman"/>
          <w:b/>
          <w:bCs/>
          <w:color w:val="000000"/>
        </w:rPr>
        <w:t>składany przed zawarciem umowy w sprawie zamówienia publicznego</w:t>
      </w:r>
    </w:p>
    <w:p w14:paraId="5BE869EF" w14:textId="77777777" w:rsidR="00D42CE7" w:rsidRDefault="00D42CE7">
      <w:pPr>
        <w:spacing w:after="0" w:line="240" w:lineRule="auto"/>
        <w:rPr>
          <w:rFonts w:ascii="Times New Roman" w:hAnsi="Times New Roman" w:cs="Times New Roman"/>
          <w:b/>
        </w:rPr>
      </w:pPr>
    </w:p>
    <w:p w14:paraId="7E34E34B" w14:textId="77777777" w:rsidR="00D42CE7" w:rsidRDefault="00DF3507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812_3040137374"/>
      <w:bookmarkStart w:id="1" w:name="__Fieldmark__730_926158487"/>
      <w:bookmarkStart w:id="2" w:name="__Fieldmark__942_807181343"/>
      <w:bookmarkStart w:id="3" w:name="__Fieldmark__1213_279532599"/>
      <w:bookmarkStart w:id="4" w:name="__Fieldmark__3910_3509679657"/>
      <w:bookmarkStart w:id="5" w:name="__Fieldmark__1077_3509679657"/>
      <w:bookmarkStart w:id="6" w:name="__Fieldmark__1508_3679883117"/>
      <w:bookmarkStart w:id="7" w:name="__Fieldmark__3986_2619375507"/>
      <w:bookmarkStart w:id="8" w:name="__Fieldmark__5107_3611599471"/>
      <w:bookmarkStart w:id="9" w:name="__Fieldmark__6518_312716648"/>
      <w:bookmarkStart w:id="10" w:name="__Fieldmark__1984_2670826959"/>
      <w:bookmarkStart w:id="11" w:name="__Fieldmark__1730_3522087063"/>
      <w:bookmarkStart w:id="12" w:name="__Fieldmark__790_4234699733"/>
      <w:bookmarkStart w:id="13" w:name="__Fieldmark__3889_2887997378"/>
      <w:bookmarkStart w:id="14" w:name="__Fieldmark__43_2761436783"/>
      <w:bookmarkStart w:id="15" w:name="__Fieldmark__7857_3627203203"/>
      <w:bookmarkStart w:id="16" w:name="__Fieldmark__5338_3226726007"/>
      <w:bookmarkStart w:id="17" w:name="__Fieldmark__38_312716648"/>
      <w:bookmarkStart w:id="18" w:name="__Fieldmark__4031_3611599471"/>
      <w:bookmarkStart w:id="19" w:name="__Fieldmark__3310_2619375507"/>
      <w:bookmarkStart w:id="20" w:name="__Fieldmark__770_3679883117"/>
      <w:bookmarkStart w:id="21" w:name="__Fieldmark__3909_3679883117"/>
      <w:bookmarkStart w:id="22" w:name="__Fieldmark__2356_3509679657"/>
      <w:bookmarkStart w:id="23" w:name="__Fieldmark__8355_4125050576"/>
      <w:bookmarkStart w:id="24" w:name="__Fieldmark__222_2058414886"/>
      <w:bookmarkStart w:id="25" w:name="__Fieldmark__217_2423031847"/>
      <w:bookmarkStart w:id="26" w:name="__Fieldmark__25913_22980597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>Wykonawca</w:t>
      </w:r>
    </w:p>
    <w:p w14:paraId="4E00AAEF" w14:textId="77777777" w:rsidR="00D42CE7" w:rsidRDefault="00DF3507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0AAA61E1" w14:textId="77777777" w:rsidR="00D42CE7" w:rsidRDefault="00DF350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45799A0D" w14:textId="77777777" w:rsidR="00D42CE7" w:rsidRDefault="00DF3507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7" w:name="__Fieldmark__901_3040137374"/>
      <w:bookmarkStart w:id="28" w:name="__Fieldmark__813_926158487"/>
      <w:bookmarkStart w:id="29" w:name="__Fieldmark__1019_807181343"/>
      <w:bookmarkStart w:id="30" w:name="__Fieldmark__1284_279532599"/>
      <w:bookmarkStart w:id="31" w:name="__Fieldmark__3975_3509679657"/>
      <w:bookmarkStart w:id="32" w:name="__Fieldmark__1136_3509679657"/>
      <w:bookmarkStart w:id="33" w:name="__Fieldmark__1561_3679883117"/>
      <w:bookmarkStart w:id="34" w:name="__Fieldmark__4033_2619375507"/>
      <w:bookmarkStart w:id="35" w:name="__Fieldmark__5148_3611599471"/>
      <w:bookmarkStart w:id="36" w:name="__Fieldmark__6553_312716648"/>
      <w:bookmarkStart w:id="37" w:name="__Fieldmark__2013_2670826959"/>
      <w:bookmarkStart w:id="38" w:name="__Fieldmark__1753_3522087063"/>
      <w:bookmarkStart w:id="39" w:name="__Fieldmark__807_4234699733"/>
      <w:bookmarkStart w:id="40" w:name="__Fieldmark__3897_2887997378"/>
      <w:bookmarkStart w:id="41" w:name="__Fieldmark__57_2761436783"/>
      <w:bookmarkStart w:id="42" w:name="__Fieldmark__7877_3627203203"/>
      <w:bookmarkStart w:id="43" w:name="__Fieldmark__5364_3226726007"/>
      <w:bookmarkStart w:id="44" w:name="__Fieldmark__70_312716648"/>
      <w:bookmarkStart w:id="45" w:name="__Fieldmark__4069_3611599471"/>
      <w:bookmarkStart w:id="46" w:name="__Fieldmark__3355_2619375507"/>
      <w:bookmarkStart w:id="47" w:name="__Fieldmark__820_3679883117"/>
      <w:bookmarkStart w:id="48" w:name="__Fieldmark__3965_3679883117"/>
      <w:bookmarkStart w:id="49" w:name="__Fieldmark__2418_3509679657"/>
      <w:bookmarkStart w:id="50" w:name="__Fieldmark__8423_4125050576"/>
      <w:bookmarkStart w:id="51" w:name="__Fieldmark__296_2058414886"/>
      <w:bookmarkStart w:id="52" w:name="__Fieldmark__297_2423031847"/>
      <w:bookmarkStart w:id="53" w:name="__Fieldmark__25999_229805973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Wykonawca wspólnie ubiegającego się o udzielenie zamówienia </w:t>
      </w:r>
    </w:p>
    <w:p w14:paraId="6517D018" w14:textId="77777777" w:rsidR="00D42CE7" w:rsidRDefault="00DF3507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5D970DB8" w14:textId="77777777" w:rsidR="00D42CE7" w:rsidRDefault="00DF350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06F6465B" w14:textId="77777777" w:rsidR="00D42CE7" w:rsidRDefault="00DF3507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4" w:name="__Fieldmark__990_3040137374"/>
      <w:bookmarkStart w:id="55" w:name="__Fieldmark__896_926158487"/>
      <w:bookmarkStart w:id="56" w:name="__Fieldmark__1096_807181343"/>
      <w:bookmarkStart w:id="57" w:name="__Fieldmark__1355_279532599"/>
      <w:bookmarkStart w:id="58" w:name="__Fieldmark__4040_3509679657"/>
      <w:bookmarkStart w:id="59" w:name="__Fieldmark__1195_3509679657"/>
      <w:bookmarkStart w:id="60" w:name="__Fieldmark__1614_3679883117"/>
      <w:bookmarkStart w:id="61" w:name="__Fieldmark__4080_2619375507"/>
      <w:bookmarkStart w:id="62" w:name="__Fieldmark__5189_3611599471"/>
      <w:bookmarkStart w:id="63" w:name="__Fieldmark__6588_312716648"/>
      <w:bookmarkStart w:id="64" w:name="__Fieldmark__2042_2670826959"/>
      <w:bookmarkStart w:id="65" w:name="__Fieldmark__1776_3522087063"/>
      <w:bookmarkStart w:id="66" w:name="__Fieldmark__824_4234699733"/>
      <w:bookmarkStart w:id="67" w:name="__Fieldmark__3905_2887997378"/>
      <w:bookmarkStart w:id="68" w:name="__Fieldmark__71_2761436783"/>
      <w:bookmarkStart w:id="69" w:name="__Fieldmark__7897_3627203203"/>
      <w:bookmarkStart w:id="70" w:name="__Fieldmark__5390_3226726007"/>
      <w:bookmarkStart w:id="71" w:name="__Fieldmark__102_312716648"/>
      <w:bookmarkStart w:id="72" w:name="__Fieldmark__4107_3611599471"/>
      <w:bookmarkStart w:id="73" w:name="__Fieldmark__3401_2619375507"/>
      <w:bookmarkStart w:id="74" w:name="__Fieldmark__870_3679883117"/>
      <w:bookmarkStart w:id="75" w:name="__Fieldmark__4021_3679883117"/>
      <w:bookmarkStart w:id="76" w:name="__Fieldmark__2480_3509679657"/>
      <w:bookmarkStart w:id="77" w:name="__Fieldmark__8491_4125050576"/>
      <w:bookmarkStart w:id="78" w:name="__Fieldmark__370_2058414886"/>
      <w:bookmarkStart w:id="79" w:name="__Fieldmark__377_2423031847"/>
      <w:bookmarkStart w:id="80" w:name="__Fieldmark__26085_22980597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30F5C3DC" w14:textId="77777777" w:rsidR="00D42CE7" w:rsidRDefault="00DF350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5F67AE9B" w14:textId="77777777" w:rsidR="00D42CE7" w:rsidRDefault="00D42CE7">
      <w:pPr>
        <w:spacing w:after="0" w:line="240" w:lineRule="auto"/>
        <w:rPr>
          <w:rFonts w:ascii="Times New Roman" w:hAnsi="Times New Roman" w:cs="Times New Roman"/>
        </w:rPr>
      </w:pPr>
    </w:p>
    <w:p w14:paraId="27A2486D" w14:textId="77777777" w:rsidR="00D42CE7" w:rsidRDefault="00DF35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17C14874" w14:textId="19192096" w:rsidR="00D42CE7" w:rsidRDefault="00DF350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art. 7 ust.1 </w:t>
      </w:r>
      <w:r>
        <w:rPr>
          <w:rFonts w:ascii="Times New Roman" w:eastAsia="Calibri" w:hAnsi="Times New Roman" w:cs="Cambria"/>
          <w:b/>
          <w:bCs/>
        </w:rPr>
        <w:t>ustawy</w:t>
      </w:r>
      <w:r>
        <w:rPr>
          <w:rFonts w:ascii="Times New Roman" w:hAnsi="Times New Roman" w:cs="Cambria"/>
          <w:b/>
          <w:bCs/>
        </w:rPr>
        <w:t xml:space="preserve"> z dnia 13 kwietnia 2022 r. o szczególnych rozwiązaniach w zakresie przeciwdziałania wspieraniu agresji na Ukrainę oraz służących ochronie bezpieczeństwa narodowego oraz  na podstawie</w:t>
      </w:r>
      <w:r>
        <w:rPr>
          <w:rFonts w:ascii="Times New Roman" w:hAnsi="Times New Roman" w:cs="Times New Roman"/>
          <w:b/>
          <w:bCs/>
        </w:rPr>
        <w:t xml:space="preserve"> art. 3 ust. 1 pkt 37 ustawy z dnia 29 września 1994r. o rachunkowości </w:t>
      </w:r>
    </w:p>
    <w:p w14:paraId="6D054F39" w14:textId="77777777" w:rsidR="00D42CE7" w:rsidRDefault="00D42C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BD29AD" w14:textId="77777777" w:rsidR="00D42CE7" w:rsidRDefault="00DF3507">
      <w:pPr>
        <w:pStyle w:val="Standard"/>
        <w:ind w:right="1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Postępowanie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516EAFDA" w14:textId="77777777" w:rsidR="00573DE5" w:rsidRPr="00573DE5" w:rsidRDefault="00573DE5">
      <w:pPr>
        <w:pStyle w:val="Standard"/>
        <w:ind w:right="1"/>
        <w:rPr>
          <w:rFonts w:cs="Times New Roman"/>
          <w:sz w:val="22"/>
          <w:szCs w:val="22"/>
        </w:rPr>
      </w:pPr>
    </w:p>
    <w:p w14:paraId="7A47C736" w14:textId="77777777" w:rsidR="00FB6088" w:rsidRDefault="00FB6088" w:rsidP="00FB6088">
      <w:pPr>
        <w:pStyle w:val="Standard"/>
        <w:jc w:val="center"/>
      </w:pPr>
      <w:proofErr w:type="spellStart"/>
      <w:r>
        <w:rPr>
          <w:rFonts w:cs="Times New Roman"/>
          <w:b/>
          <w:bCs/>
          <w:color w:val="00B050"/>
        </w:rPr>
        <w:t>Dostawa</w:t>
      </w:r>
      <w:proofErr w:type="spellEnd"/>
      <w:r>
        <w:rPr>
          <w:rFonts w:cs="Times New Roman"/>
          <w:b/>
          <w:bCs/>
          <w:color w:val="00B050"/>
        </w:rPr>
        <w:t xml:space="preserve"> - </w:t>
      </w:r>
      <w:proofErr w:type="spellStart"/>
      <w:r>
        <w:rPr>
          <w:rFonts w:cs="Times New Roman"/>
          <w:b/>
          <w:bCs/>
          <w:color w:val="00B050"/>
        </w:rPr>
        <w:t>mieszanki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proofErr w:type="spellStart"/>
      <w:r>
        <w:rPr>
          <w:rFonts w:cs="Times New Roman"/>
          <w:b/>
          <w:bCs/>
          <w:color w:val="00B050"/>
        </w:rPr>
        <w:t>mineralno</w:t>
      </w:r>
      <w:proofErr w:type="spellEnd"/>
      <w:r>
        <w:rPr>
          <w:rFonts w:cs="Times New Roman"/>
          <w:b/>
          <w:bCs/>
          <w:color w:val="00B050"/>
        </w:rPr>
        <w:t xml:space="preserve"> - </w:t>
      </w:r>
      <w:proofErr w:type="spellStart"/>
      <w:r>
        <w:rPr>
          <w:rFonts w:cs="Times New Roman"/>
          <w:b/>
          <w:bCs/>
          <w:color w:val="00B050"/>
        </w:rPr>
        <w:t>asfaltowej</w:t>
      </w:r>
      <w:proofErr w:type="spellEnd"/>
      <w:r>
        <w:rPr>
          <w:rFonts w:cs="Times New Roman"/>
          <w:b/>
          <w:bCs/>
          <w:color w:val="00B050"/>
        </w:rPr>
        <w:t xml:space="preserve"> na </w:t>
      </w:r>
      <w:proofErr w:type="spellStart"/>
      <w:r>
        <w:rPr>
          <w:rFonts w:cs="Times New Roman"/>
          <w:b/>
          <w:bCs/>
          <w:color w:val="00B050"/>
        </w:rPr>
        <w:t>gorąco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r>
        <w:rPr>
          <w:rFonts w:cs="Times New Roman"/>
          <w:b/>
          <w:bCs/>
          <w:color w:val="00B050"/>
          <w:u w:val="single"/>
        </w:rPr>
        <w:t xml:space="preserve">w </w:t>
      </w:r>
      <w:proofErr w:type="spellStart"/>
      <w:r>
        <w:rPr>
          <w:rFonts w:cs="Times New Roman"/>
          <w:b/>
          <w:bCs/>
          <w:color w:val="00B050"/>
          <w:u w:val="single"/>
        </w:rPr>
        <w:t>ilości</w:t>
      </w:r>
      <w:proofErr w:type="spellEnd"/>
      <w:r>
        <w:rPr>
          <w:rFonts w:cs="Times New Roman"/>
          <w:b/>
          <w:bCs/>
          <w:color w:val="00B050"/>
          <w:u w:val="single"/>
        </w:rPr>
        <w:t xml:space="preserve"> 650 ton</w:t>
      </w:r>
    </w:p>
    <w:p w14:paraId="2EB26AEA" w14:textId="77777777" w:rsidR="00FB6088" w:rsidRDefault="00FB6088" w:rsidP="00FB6088">
      <w:pPr>
        <w:pStyle w:val="Standard"/>
        <w:jc w:val="center"/>
        <w:rPr>
          <w:rFonts w:cs="Times New Roman"/>
          <w:b/>
          <w:bCs/>
          <w:color w:val="00B050"/>
        </w:rPr>
      </w:pPr>
      <w:r>
        <w:rPr>
          <w:rFonts w:cs="Times New Roman"/>
          <w:b/>
          <w:bCs/>
          <w:color w:val="00B050"/>
        </w:rPr>
        <w:t xml:space="preserve">na </w:t>
      </w:r>
      <w:proofErr w:type="spellStart"/>
      <w:r>
        <w:rPr>
          <w:rFonts w:cs="Times New Roman"/>
          <w:b/>
          <w:bCs/>
          <w:color w:val="00B050"/>
        </w:rPr>
        <w:t>potrzeby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proofErr w:type="spellStart"/>
      <w:r>
        <w:rPr>
          <w:rFonts w:cs="Times New Roman"/>
          <w:b/>
          <w:bCs/>
          <w:color w:val="00B050"/>
        </w:rPr>
        <w:t>Zarządu</w:t>
      </w:r>
      <w:proofErr w:type="spellEnd"/>
      <w:r>
        <w:rPr>
          <w:rFonts w:cs="Times New Roman"/>
          <w:b/>
          <w:bCs/>
          <w:color w:val="00B050"/>
        </w:rPr>
        <w:t xml:space="preserve"> Dróg Powiatowych w Turku w 2026 </w:t>
      </w:r>
      <w:proofErr w:type="spellStart"/>
      <w:r>
        <w:rPr>
          <w:rFonts w:cs="Times New Roman"/>
          <w:b/>
          <w:bCs/>
          <w:color w:val="00B050"/>
        </w:rPr>
        <w:t>roku</w:t>
      </w:r>
      <w:proofErr w:type="spellEnd"/>
    </w:p>
    <w:p w14:paraId="4425D971" w14:textId="123E4773" w:rsidR="004558D2" w:rsidRPr="0078601A" w:rsidRDefault="004558D2" w:rsidP="004558D2">
      <w:pPr>
        <w:pStyle w:val="Standard"/>
        <w:ind w:right="1"/>
        <w:jc w:val="center"/>
        <w:rPr>
          <w:rFonts w:cs="Times New Roman"/>
          <w:b/>
          <w:bCs/>
          <w:sz w:val="22"/>
          <w:szCs w:val="22"/>
        </w:rPr>
      </w:pPr>
    </w:p>
    <w:p w14:paraId="0475F88C" w14:textId="77777777" w:rsidR="00D42CE7" w:rsidRDefault="00D42CE7">
      <w:pPr>
        <w:pStyle w:val="Akapitzlist"/>
        <w:tabs>
          <w:tab w:val="left" w:pos="-70"/>
        </w:tabs>
        <w:spacing w:after="0" w:line="240" w:lineRule="auto"/>
        <w:ind w:left="0"/>
        <w:contextualSpacing/>
        <w:jc w:val="both"/>
        <w:rPr>
          <w:rFonts w:cs="Cambria"/>
          <w:color w:val="000000"/>
        </w:rPr>
      </w:pPr>
    </w:p>
    <w:p w14:paraId="3CCCD492" w14:textId="77777777" w:rsidR="00D42CE7" w:rsidRDefault="00DF3507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1903CA58" w14:textId="77777777" w:rsidR="00D42CE7" w:rsidRDefault="00D42CE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1765BA0" w14:textId="77777777" w:rsidR="00D42CE7" w:rsidRDefault="00DF3507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OŚWIADCZENIA DOTYCZĄCE WYKONAWCY:</w:t>
      </w:r>
    </w:p>
    <w:p w14:paraId="74A5D1CD" w14:textId="77777777" w:rsidR="00D42CE7" w:rsidRDefault="00D42CE7">
      <w:pPr>
        <w:pStyle w:val="Akapitzlist"/>
        <w:spacing w:after="0" w:line="240" w:lineRule="auto"/>
        <w:contextualSpacing/>
        <w:jc w:val="both"/>
        <w:rPr>
          <w:rFonts w:ascii="Times New Roman" w:hAnsi="Times New Roman" w:cs="Times New Roman"/>
          <w:color w:val="C9211E"/>
          <w:sz w:val="16"/>
          <w:szCs w:val="16"/>
        </w:rPr>
      </w:pPr>
    </w:p>
    <w:p w14:paraId="186EAD05" w14:textId="77777777" w:rsidR="00D42CE7" w:rsidRDefault="00D42C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F062EB" w14:textId="77777777" w:rsidR="00D42CE7" w:rsidRDefault="00DF3507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11C85C2C" wp14:editId="4E84B7E9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" cy="2570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2pt;height:20.2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narodowego, </w:t>
      </w:r>
    </w:p>
    <w:p w14:paraId="690FC3DC" w14:textId="77777777" w:rsidR="00D42CE7" w:rsidRDefault="00D42CE7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1CD9BDBE" w14:textId="77777777" w:rsidR="00D42CE7" w:rsidRDefault="00DF3507">
      <w:pPr>
        <w:spacing w:after="0" w:line="240" w:lineRule="auto"/>
      </w:pPr>
      <w:r>
        <w:rPr>
          <w:rFonts w:ascii="Times New Roman" w:hAnsi="Times New Roman" w:cs="Times New Roman"/>
        </w:rPr>
        <w:t xml:space="preserve">jednocześnie oświadczam, że: </w:t>
      </w:r>
    </w:p>
    <w:p w14:paraId="6850EE4C" w14:textId="77777777" w:rsidR="00D42CE7" w:rsidRDefault="00D42CE7">
      <w:pPr>
        <w:spacing w:after="0" w:line="240" w:lineRule="auto"/>
        <w:jc w:val="both"/>
        <w:rPr>
          <w:sz w:val="16"/>
          <w:szCs w:val="16"/>
        </w:rPr>
      </w:pPr>
    </w:p>
    <w:p w14:paraId="03D2D65E" w14:textId="77777777" w:rsidR="00D42CE7" w:rsidRDefault="00D42CE7">
      <w:pPr>
        <w:spacing w:line="252" w:lineRule="auto"/>
        <w:jc w:val="both"/>
        <w:textAlignment w:val="baseline"/>
        <w:rPr>
          <w:rFonts w:ascii="Times New Roman" w:eastAsia="Calibri" w:hAnsi="Times New Roman" w:cs="Times New Roman"/>
          <w:i/>
          <w:iCs/>
          <w:lang w:bidi="pa-IN"/>
        </w:rPr>
      </w:pPr>
    </w:p>
    <w:p w14:paraId="4A76982F" w14:textId="77777777" w:rsidR="00D42CE7" w:rsidRDefault="00DF3507">
      <w:pPr>
        <w:spacing w:line="252" w:lineRule="auto"/>
        <w:ind w:left="1416"/>
        <w:jc w:val="both"/>
        <w:textAlignment w:val="baseline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4903AC3" wp14:editId="3C2B31DE">
                <wp:simplePos x="0" y="0"/>
                <wp:positionH relativeFrom="column">
                  <wp:posOffset>361315</wp:posOffset>
                </wp:positionH>
                <wp:positionV relativeFrom="paragraph">
                  <wp:posOffset>-14605</wp:posOffset>
                </wp:positionV>
                <wp:extent cx="258445" cy="264160"/>
                <wp:effectExtent l="0" t="0" r="0" b="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45pt;margin-top:-1.15pt;width:20.25pt;height:20.7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eastAsia="Calibri" w:hAnsi="Times New Roman" w:cs="Times New Roman"/>
          <w:color w:val="000000"/>
        </w:rPr>
        <w:t>jednostką dominującą w rozumieniu art. 3 ust. 1 pkt 37 ustawy z dnia 29 września 1994r. o  rachunkowości jest:</w:t>
      </w:r>
      <w:r>
        <w:rPr>
          <w:rFonts w:ascii="Times New Roman" w:eastAsia="Calibri" w:hAnsi="Times New Roman" w:cs="Times New Roman"/>
          <w:i/>
          <w:iCs/>
          <w:color w:val="000000"/>
        </w:rPr>
        <w:t xml:space="preserve"> ..................……………………………....................................</w:t>
      </w:r>
    </w:p>
    <w:p w14:paraId="42B91A37" w14:textId="77777777" w:rsidR="00D42CE7" w:rsidRDefault="00DF3507">
      <w:pPr>
        <w:spacing w:line="252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color w:val="000000"/>
        </w:rPr>
      </w:pPr>
      <w:r>
        <w:rPr>
          <w:rFonts w:ascii="Times New Roman" w:eastAsia="Calibri" w:hAnsi="Times New Roman" w:cs="Times New Roman"/>
          <w:i/>
          <w:iCs/>
          <w:color w:val="000000"/>
        </w:rPr>
        <w:t>podać nazwę jednostki oraz jej numer identyfikacji podatkowej (NIP)</w:t>
      </w:r>
    </w:p>
    <w:p w14:paraId="522F9356" w14:textId="77777777" w:rsidR="00D42CE7" w:rsidRDefault="00D42CE7">
      <w:pPr>
        <w:spacing w:line="252" w:lineRule="auto"/>
        <w:jc w:val="both"/>
        <w:textAlignment w:val="baseline"/>
        <w:rPr>
          <w:rFonts w:ascii="Times New Roman" w:eastAsia="Calibri" w:hAnsi="Times New Roman" w:cs="Times New Roman"/>
          <w:i/>
          <w:iCs/>
          <w:lang w:bidi="pa-IN"/>
        </w:rPr>
      </w:pPr>
    </w:p>
    <w:p w14:paraId="06341E8A" w14:textId="77777777" w:rsidR="00D42CE7" w:rsidRDefault="00DF3507">
      <w:pPr>
        <w:spacing w:line="252" w:lineRule="auto"/>
        <w:ind w:left="1416"/>
        <w:jc w:val="both"/>
        <w:textAlignment w:val="baseline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6024E21F" wp14:editId="02039C40">
                <wp:simplePos x="0" y="0"/>
                <wp:positionH relativeFrom="column">
                  <wp:posOffset>347980</wp:posOffset>
                </wp:positionH>
                <wp:positionV relativeFrom="paragraph">
                  <wp:posOffset>-55880</wp:posOffset>
                </wp:positionV>
                <wp:extent cx="258445" cy="258445"/>
                <wp:effectExtent l="0" t="0" r="0" b="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7.4pt;margin-top:-4.4pt;width:20.25pt;height:20.2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eastAsia="Calibri" w:hAnsi="Times New Roman" w:cs="Times New Roman"/>
        </w:rPr>
        <w:t>nie istnieje jednostka dominująca w rozumieniu art. 3 ust. 1 pkt 37 ustawy z dnia 29 września 1994 r. o rachunkowości.</w:t>
      </w:r>
    </w:p>
    <w:p w14:paraId="188454E0" w14:textId="77777777" w:rsidR="00D42CE7" w:rsidRDefault="00DF3507">
      <w:pPr>
        <w:spacing w:after="0" w:line="240" w:lineRule="auto"/>
      </w:pPr>
      <w:r>
        <w:rPr>
          <w:rFonts w:cs="Times New Roman"/>
          <w:sz w:val="16"/>
          <w:szCs w:val="16"/>
        </w:rPr>
        <w:t xml:space="preserve">Zaznaczyć </w:t>
      </w:r>
      <w:r>
        <w:rPr>
          <w:rFonts w:cs="Times New Roman"/>
          <w:b/>
          <w:sz w:val="16"/>
          <w:szCs w:val="16"/>
        </w:rPr>
        <w:t>x</w:t>
      </w:r>
      <w:r>
        <w:rPr>
          <w:rFonts w:cs="Times New Roman"/>
          <w:sz w:val="16"/>
          <w:szCs w:val="16"/>
        </w:rPr>
        <w:t xml:space="preserve"> </w:t>
      </w:r>
    </w:p>
    <w:p w14:paraId="27B8C674" w14:textId="77777777" w:rsidR="00D42CE7" w:rsidRDefault="00DF3507">
      <w:pPr>
        <w:tabs>
          <w:tab w:val="center" w:pos="4536"/>
        </w:tabs>
        <w:spacing w:after="0" w:line="240" w:lineRule="auto"/>
        <w:jc w:val="both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>w prawidłowej kratce</w:t>
      </w:r>
    </w:p>
    <w:p w14:paraId="76A22901" w14:textId="77777777" w:rsidR="00D42CE7" w:rsidRDefault="00D42CE7">
      <w:pPr>
        <w:spacing w:after="0" w:line="240" w:lineRule="auto"/>
        <w:jc w:val="both"/>
        <w:rPr>
          <w:sz w:val="16"/>
          <w:szCs w:val="16"/>
        </w:rPr>
      </w:pPr>
    </w:p>
    <w:p w14:paraId="460BF589" w14:textId="77777777" w:rsidR="00D42CE7" w:rsidRDefault="00D42CE7">
      <w:pPr>
        <w:spacing w:after="0" w:line="240" w:lineRule="auto"/>
        <w:jc w:val="both"/>
        <w:rPr>
          <w:sz w:val="16"/>
          <w:szCs w:val="16"/>
        </w:rPr>
      </w:pPr>
    </w:p>
    <w:p w14:paraId="53D77172" w14:textId="77777777" w:rsidR="00D42CE7" w:rsidRDefault="00DF350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0B27F2BE" w14:textId="77777777" w:rsidR="00D42CE7" w:rsidRDefault="00D42C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6980BB6" w14:textId="77777777" w:rsidR="00D42CE7" w:rsidRDefault="00DF35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0610CB" w14:textId="77777777" w:rsidR="00D42CE7" w:rsidRDefault="00D42CE7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DBF271F" w14:textId="77777777" w:rsidR="00D42CE7" w:rsidRDefault="00DF3507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</w:t>
      </w:r>
    </w:p>
    <w:p w14:paraId="494C8EE7" w14:textId="77777777" w:rsidR="00D42CE7" w:rsidRDefault="00DF3507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Oświadczenie  powinno być podpisane  przez osobę/osoby uprawnione do reprezentacji Wykonawcy/ów</w:t>
      </w:r>
    </w:p>
    <w:p w14:paraId="19130811" w14:textId="77777777" w:rsidR="00D42CE7" w:rsidRDefault="00D42CE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2926FB" w14:textId="77777777" w:rsidR="00D42CE7" w:rsidRDefault="00D42C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C92480" w14:textId="77777777" w:rsidR="00D42CE7" w:rsidRDefault="00DF3507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2A8A40FB" w14:textId="77777777" w:rsidR="00D42CE7" w:rsidRDefault="00DF3507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 w14:paraId="14EBA80A" w14:textId="77777777" w:rsidR="00D42CE7" w:rsidRDefault="00DF3507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 ww. zakresie składa także podmiot udostępniający zasób.</w:t>
      </w:r>
    </w:p>
    <w:p w14:paraId="2F9A4CB8" w14:textId="77777777" w:rsidR="00D42CE7" w:rsidRDefault="00DF3507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Zgodnie z art. 3 ust. 1 pkt 37 ustawy z dnia 29 września 1994 r. o rachunkowości – poprzez pojęcie jednostki dominującej  - rozumie się przez to jednostkę będącą spółką handlową lub przedsiębiorstwem państwowym, sprawującą kontrolę nad jednostką zależną, w szczególności:</w:t>
      </w:r>
    </w:p>
    <w:p w14:paraId="4D7DF474" w14:textId="77777777" w:rsidR="00D42CE7" w:rsidRDefault="00DF3507">
      <w:pPr>
        <w:spacing w:after="0"/>
        <w:ind w:left="142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 w14:paraId="7417D629" w14:textId="77777777" w:rsidR="00D42CE7" w:rsidRDefault="00DF3507">
      <w:pPr>
        <w:spacing w:after="0"/>
        <w:ind w:left="142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 w14:paraId="517FE2CC" w14:textId="77777777" w:rsidR="00D42CE7" w:rsidRDefault="00DF3507">
      <w:pPr>
        <w:spacing w:after="0"/>
        <w:ind w:left="142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 w14:paraId="322C8859" w14:textId="77777777" w:rsidR="00D42CE7" w:rsidRDefault="00DF3507">
      <w:pPr>
        <w:spacing w:after="0"/>
        <w:ind w:left="142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 w14:paraId="717788CF" w14:textId="77777777" w:rsidR="00D42CE7" w:rsidRDefault="00DF3507">
      <w:pPr>
        <w:spacing w:after="0" w:line="240" w:lineRule="auto"/>
        <w:ind w:left="1428"/>
        <w:contextualSpacing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e) będącą udziałowcem jednostki zależnej i uprawnioną do kierowania polityką finansową i operacyjną tej jednostki zależnej, na   podstawie umowy zawartej z tą jednostką zależną albo statutu lub umowy tej jednostki zależnej. </w:t>
      </w:r>
    </w:p>
    <w:sectPr w:rsidR="00D42CE7">
      <w:footerReference w:type="default" r:id="rId8"/>
      <w:pgSz w:w="11906" w:h="16838"/>
      <w:pgMar w:top="709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800AF" w14:textId="77777777" w:rsidR="00A4722E" w:rsidRDefault="00A4722E">
      <w:pPr>
        <w:spacing w:after="0" w:line="240" w:lineRule="auto"/>
      </w:pPr>
      <w:r>
        <w:separator/>
      </w:r>
    </w:p>
  </w:endnote>
  <w:endnote w:type="continuationSeparator" w:id="0">
    <w:p w14:paraId="04D04830" w14:textId="77777777" w:rsidR="00A4722E" w:rsidRDefault="00A4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A9586" w14:textId="77777777" w:rsidR="00D42CE7" w:rsidRDefault="00D42CE7">
    <w:pPr>
      <w:pStyle w:val="Stopka"/>
      <w:jc w:val="center"/>
      <w:rPr>
        <w:rFonts w:ascii="Times New Roman" w:hAnsi="Times New Roman" w:cs="Times New Roman"/>
      </w:rPr>
    </w:pPr>
  </w:p>
  <w:p w14:paraId="6106F059" w14:textId="77777777" w:rsidR="00D42CE7" w:rsidRDefault="00D42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73EE3" w14:textId="77777777" w:rsidR="00A4722E" w:rsidRDefault="00A4722E">
      <w:pPr>
        <w:spacing w:after="0" w:line="240" w:lineRule="auto"/>
      </w:pPr>
      <w:r>
        <w:separator/>
      </w:r>
    </w:p>
  </w:footnote>
  <w:footnote w:type="continuationSeparator" w:id="0">
    <w:p w14:paraId="4E5CEAB3" w14:textId="77777777" w:rsidR="00A4722E" w:rsidRDefault="00A47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1142B"/>
    <w:multiLevelType w:val="multilevel"/>
    <w:tmpl w:val="B588D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8087C"/>
    <w:multiLevelType w:val="multilevel"/>
    <w:tmpl w:val="4D66DA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05837">
    <w:abstractNumId w:val="0"/>
  </w:num>
  <w:num w:numId="2" w16cid:durableId="1366634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E7"/>
    <w:rsid w:val="00034D35"/>
    <w:rsid w:val="00283DFE"/>
    <w:rsid w:val="00390AA8"/>
    <w:rsid w:val="004558D2"/>
    <w:rsid w:val="00573DE5"/>
    <w:rsid w:val="00995856"/>
    <w:rsid w:val="00A11893"/>
    <w:rsid w:val="00A4722E"/>
    <w:rsid w:val="00C723EB"/>
    <w:rsid w:val="00D42CE7"/>
    <w:rsid w:val="00DF3507"/>
    <w:rsid w:val="00FB6088"/>
    <w:rsid w:val="00FD68FB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83C8"/>
  <w15:docId w15:val="{6200B9E8-EB5A-499E-BD55-E94012C4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4z0">
    <w:name w:val="WW8Num4z0"/>
    <w:qFormat/>
    <w:rPr>
      <w:rFonts w:ascii="Times New Roman" w:hAnsi="Times New Roman" w:cs="Times New Roman"/>
      <w:sz w:val="16"/>
      <w:szCs w:val="16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uppressAutoHyphens/>
      <w:spacing w:after="200" w:line="276" w:lineRule="auto"/>
      <w:ind w:left="720"/>
    </w:pPr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646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Magdalena Kowalska</cp:lastModifiedBy>
  <cp:revision>63</cp:revision>
  <cp:lastPrinted>2026-01-19T10:45:00Z</cp:lastPrinted>
  <dcterms:created xsi:type="dcterms:W3CDTF">2021-04-19T08:37:00Z</dcterms:created>
  <dcterms:modified xsi:type="dcterms:W3CDTF">2026-01-19T10:45:00Z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